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17" w:rsidRDefault="00C74717">
      <w:r>
        <w:t>от 05.10.2020</w:t>
      </w:r>
    </w:p>
    <w:p w:rsidR="00C74717" w:rsidRDefault="00C74717"/>
    <w:p w:rsidR="00C74717" w:rsidRDefault="00C74717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C74717" w:rsidRDefault="00C74717">
      <w:r>
        <w:t>Общество с ограниченной ответственностью «ЭКСПЕРТ» ИНН 1215184286</w:t>
      </w:r>
    </w:p>
    <w:p w:rsidR="00C74717" w:rsidRDefault="00C74717">
      <w:r>
        <w:t>Общество с ограниченной ответственностью «Архитектор плюс» ИНН 2901302794</w:t>
      </w:r>
    </w:p>
    <w:p w:rsidR="00C74717" w:rsidRDefault="00C74717">
      <w:r>
        <w:t>Общество с ограниченной ответственностью «ЭНЕРГОСЕРВИС» ИНН 4705001321</w:t>
      </w:r>
    </w:p>
    <w:p w:rsidR="00C74717" w:rsidRDefault="00C74717">
      <w:r>
        <w:t>Общество с ограниченной ответственностью «Элевит ТМ» ИНН 7107099041</w:t>
      </w:r>
    </w:p>
    <w:p w:rsidR="00C74717" w:rsidRDefault="00C74717"/>
    <w:p w:rsidR="00C74717" w:rsidRDefault="00C74717">
      <w:r>
        <w:t>Решили: на основании ст. 55.7, ч. 2, п. 2 Градостроительного Кодекса РФ, а также на основании ч. 8.4, п.4 Положения о членстве, исключить из членов Ассоциации</w:t>
      </w:r>
    </w:p>
    <w:p w:rsidR="00C74717" w:rsidRDefault="00C74717">
      <w:r>
        <w:t>ОБЩЕСТВО С ОГРАНИЧЕННОЙ ОТВЕТСТВЕННОСТЬЮ «ЕВРОЛАЙН»</w:t>
      </w:r>
    </w:p>
    <w:p w:rsidR="00C74717" w:rsidRDefault="00C74717">
      <w:r>
        <w:t>ИНН</w:t>
      </w:r>
    </w:p>
    <w:p w:rsidR="00C74717" w:rsidRDefault="00C74717">
      <w:r>
        <w:t>4705057148</w:t>
      </w:r>
    </w:p>
    <w:p w:rsidR="00C74717" w:rsidRDefault="00C74717"/>
    <w:p w:rsidR="00C74717" w:rsidRDefault="00C74717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74717"/>
    <w:rsid w:val="00045D12"/>
    <w:rsid w:val="0052439B"/>
    <w:rsid w:val="00B80071"/>
    <w:rsid w:val="00C74717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